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56" w:x="1085" w:y="2033"/>
        <w:widowControl w:val="off"/>
        <w:autoSpaceDE w:val="off"/>
        <w:autoSpaceDN w:val="off"/>
        <w:spacing w:before="0" w:after="0" w:line="346" w:lineRule="exact"/>
        <w:ind w:left="0" w:right="0" w:firstLine="0"/>
        <w:jc w:val="left"/>
        <w:rPr>
          <w:rFonts w:ascii="Calibri"/>
          <w:color w:val="000000"/>
          <w:spacing w:val="0"/>
          <w:sz w:val="35"/>
        </w:rPr>
      </w:pPr>
      <w:r>
        <w:rPr>
          <w:rFonts w:ascii="Calibri" w:hAnsi="Calibri" w:cs="Calibri"/>
          <w:color w:val="000000"/>
          <w:spacing w:val="-2"/>
          <w:sz w:val="35"/>
        </w:rPr>
        <w:t>Jméno:</w:t>
      </w:r>
      <w:r>
        <w:rPr>
          <w:rFonts w:ascii="Calibri"/>
          <w:color w:val="000000"/>
          <w:spacing w:val="0"/>
          <w:sz w:val="35"/>
        </w:rPr>
      </w:r>
    </w:p>
    <w:p>
      <w:pPr>
        <w:pStyle w:val="Normal"/>
        <w:framePr w:w="3685" w:x="5971" w:y="2065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/>
          <w:color w:val="000000"/>
          <w:spacing w:val="0"/>
          <w:sz w:val="30"/>
        </w:rPr>
        <w:t>Adresa</w:t>
      </w:r>
      <w:r>
        <w:rPr>
          <w:rFonts w:ascii="Calibri"/>
          <w:color w:val="000000"/>
          <w:spacing w:val="4"/>
          <w:sz w:val="30"/>
        </w:rPr>
        <w:t xml:space="preserve"> </w:t>
      </w:r>
      <w:r>
        <w:rPr>
          <w:rFonts w:ascii="Calibri"/>
          <w:color w:val="000000"/>
          <w:spacing w:val="-1"/>
          <w:sz w:val="30"/>
        </w:rPr>
        <w:t>pro</w:t>
      </w:r>
      <w:r>
        <w:rPr>
          <w:rFonts w:ascii="Calibri"/>
          <w:color w:val="000000"/>
          <w:spacing w:val="3"/>
          <w:sz w:val="30"/>
        </w:rPr>
        <w:t xml:space="preserve"> </w:t>
      </w:r>
      <w:r>
        <w:rPr>
          <w:rFonts w:ascii="Calibri" w:hAnsi="Calibri" w:cs="Calibri"/>
          <w:color w:val="000000"/>
          <w:spacing w:val="0"/>
          <w:sz w:val="30"/>
        </w:rPr>
        <w:t>zaslání</w:t>
      </w:r>
      <w:r>
        <w:rPr>
          <w:rFonts w:ascii="Calibri"/>
          <w:color w:val="000000"/>
          <w:spacing w:val="5"/>
          <w:sz w:val="30"/>
        </w:rPr>
        <w:t xml:space="preserve"> </w:t>
      </w:r>
      <w:r>
        <w:rPr>
          <w:rFonts w:ascii="Calibri" w:hAnsi="Calibri" w:cs="Calibri"/>
          <w:color w:val="000000"/>
          <w:spacing w:val="1"/>
          <w:sz w:val="30"/>
        </w:rPr>
        <w:t>výsledků: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1502" w:x="1085" w:y="2731"/>
        <w:widowControl w:val="off"/>
        <w:autoSpaceDE w:val="off"/>
        <w:autoSpaceDN w:val="off"/>
        <w:spacing w:before="0" w:after="0" w:line="346" w:lineRule="exact"/>
        <w:ind w:left="0" w:right="0" w:firstLine="0"/>
        <w:jc w:val="left"/>
        <w:rPr>
          <w:rFonts w:ascii="Calibri"/>
          <w:color w:val="000000"/>
          <w:spacing w:val="0"/>
          <w:sz w:val="35"/>
        </w:rPr>
      </w:pPr>
      <w:r>
        <w:rPr>
          <w:rFonts w:ascii="Calibri" w:hAnsi="Calibri" w:cs="Calibri"/>
          <w:color w:val="000000"/>
          <w:spacing w:val="-2"/>
          <w:sz w:val="35"/>
        </w:rPr>
        <w:t>Příjmení:</w:t>
      </w:r>
      <w:r>
        <w:rPr>
          <w:rFonts w:ascii="Calibri"/>
          <w:color w:val="000000"/>
          <w:spacing w:val="0"/>
          <w:sz w:val="35"/>
        </w:rPr>
      </w:r>
    </w:p>
    <w:p>
      <w:pPr>
        <w:pStyle w:val="Normal"/>
        <w:framePr w:w="1393" w:x="1085" w:y="3485"/>
        <w:widowControl w:val="off"/>
        <w:autoSpaceDE w:val="off"/>
        <w:autoSpaceDN w:val="off"/>
        <w:spacing w:before="0" w:after="0" w:line="346" w:lineRule="exact"/>
        <w:ind w:left="0" w:right="0" w:firstLine="0"/>
        <w:jc w:val="left"/>
        <w:rPr>
          <w:rFonts w:ascii="Calibri"/>
          <w:color w:val="000000"/>
          <w:spacing w:val="0"/>
          <w:sz w:val="35"/>
        </w:rPr>
      </w:pPr>
      <w:r>
        <w:rPr>
          <w:rFonts w:ascii="Calibri"/>
          <w:color w:val="000000"/>
          <w:spacing w:val="-7"/>
          <w:sz w:val="35"/>
        </w:rPr>
        <w:t>Telefon:</w:t>
      </w:r>
      <w:r>
        <w:rPr>
          <w:rFonts w:ascii="Calibri"/>
          <w:color w:val="000000"/>
          <w:spacing w:val="0"/>
          <w:sz w:val="35"/>
        </w:rPr>
      </w:r>
    </w:p>
    <w:p>
      <w:pPr>
        <w:pStyle w:val="Normal"/>
        <w:framePr w:w="1393" w:x="1085" w:y="3485"/>
        <w:widowControl w:val="off"/>
        <w:autoSpaceDE w:val="off"/>
        <w:autoSpaceDN w:val="off"/>
        <w:spacing w:before="353" w:after="0" w:line="346" w:lineRule="exact"/>
        <w:ind w:left="0" w:right="0" w:firstLine="0"/>
        <w:jc w:val="left"/>
        <w:rPr>
          <w:rFonts w:ascii="Calibri"/>
          <w:color w:val="000000"/>
          <w:spacing w:val="0"/>
          <w:sz w:val="35"/>
        </w:rPr>
      </w:pPr>
      <w:r>
        <w:rPr>
          <w:rFonts w:ascii="Calibri"/>
          <w:color w:val="000000"/>
          <w:spacing w:val="-2"/>
          <w:sz w:val="35"/>
        </w:rPr>
        <w:t>Email:</w:t>
      </w:r>
      <w:r>
        <w:rPr>
          <w:rFonts w:ascii="Calibri"/>
          <w:color w:val="000000"/>
          <w:spacing w:val="0"/>
          <w:sz w:val="35"/>
        </w:rPr>
      </w:r>
    </w:p>
    <w:p>
      <w:pPr>
        <w:pStyle w:val="Normal"/>
        <w:framePr w:w="3745" w:x="5914" w:y="3517"/>
        <w:widowControl w:val="off"/>
        <w:autoSpaceDE w:val="off"/>
        <w:autoSpaceDN w:val="off"/>
        <w:spacing w:before="0" w:after="0" w:line="302" w:lineRule="exact"/>
        <w:ind w:left="58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/>
          <w:color w:val="000000"/>
          <w:spacing w:val="-1"/>
          <w:sz w:val="30"/>
        </w:rPr>
        <w:t>Lokalita</w:t>
      </w:r>
      <w:r>
        <w:rPr>
          <w:rFonts w:ascii="Calibri"/>
          <w:color w:val="000000"/>
          <w:spacing w:val="10"/>
          <w:sz w:val="30"/>
        </w:rPr>
        <w:t xml:space="preserve"> </w:t>
      </w:r>
      <w:r>
        <w:rPr>
          <w:rFonts w:ascii="Calibri" w:hAnsi="Calibri" w:cs="Calibri"/>
          <w:color w:val="000000"/>
          <w:spacing w:val="1"/>
          <w:sz w:val="30"/>
        </w:rPr>
        <w:t>napadení</w:t>
      </w:r>
      <w:r>
        <w:rPr>
          <w:rFonts w:ascii="Calibri"/>
          <w:color w:val="000000"/>
          <w:spacing w:val="6"/>
          <w:sz w:val="30"/>
        </w:rPr>
        <w:t xml:space="preserve"> </w:t>
      </w:r>
      <w:r>
        <w:rPr>
          <w:rFonts w:ascii="Calibri" w:hAnsi="Calibri" w:cs="Calibri"/>
          <w:color w:val="000000"/>
          <w:spacing w:val="0"/>
          <w:sz w:val="30"/>
        </w:rPr>
        <w:t>klíštětem: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3745" w:x="5914" w:y="351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(kraj,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okres,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obec)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25" w:x="1085" w:y="493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Jak</w:t>
      </w:r>
      <w:r>
        <w:rPr>
          <w:rFonts w:ascii="Calibri"/>
          <w:b w:val="on"/>
          <w:color w:val="000000"/>
          <w:spacing w:val="-1"/>
          <w:sz w:val="26"/>
        </w:rPr>
        <w:t xml:space="preserve"> </w:t>
      </w:r>
      <w:r>
        <w:rPr>
          <w:rFonts w:ascii="Calibri"/>
          <w:b w:val="on"/>
          <w:color w:val="000000"/>
          <w:spacing w:val="-2"/>
          <w:sz w:val="26"/>
        </w:rPr>
        <w:t>postupovat: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60" w:x="1085" w:y="523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085" w:y="5239"/>
        <w:widowControl w:val="off"/>
        <w:autoSpaceDE w:val="off"/>
        <w:autoSpaceDN w:val="off"/>
        <w:spacing w:before="48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085" w:y="5239"/>
        <w:widowControl w:val="off"/>
        <w:autoSpaceDE w:val="off"/>
        <w:autoSpaceDN w:val="off"/>
        <w:spacing w:before="48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1085" w:y="5239"/>
        <w:widowControl w:val="off"/>
        <w:autoSpaceDE w:val="off"/>
        <w:autoSpaceDN w:val="off"/>
        <w:spacing w:before="48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529" w:x="1205" w:y="523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Přisáté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klíště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nejdříve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odstraňte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kývavými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pohyby.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53" w:x="1205" w:y="552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Klíště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vložte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igelitového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sáčku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kouskem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navlhčeného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papíru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pečlivě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sáček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uzavřete.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53" w:x="1205" w:y="5524"/>
        <w:widowControl w:val="off"/>
        <w:autoSpaceDE w:val="off"/>
        <w:autoSpaceDN w:val="off"/>
        <w:spacing w:before="48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Ranku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místě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přisátí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desinfikujte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(desinfekce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klíštěte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analýzu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nevadí).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53" w:x="1205" w:y="5524"/>
        <w:widowControl w:val="off"/>
        <w:autoSpaceDE w:val="off"/>
        <w:autoSpaceDN w:val="off"/>
        <w:spacing w:before="48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Klíště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vyplněnou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přihláškou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zašlete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k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vyšetření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adresu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laboratoře: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09" w:x="4476" w:y="6415"/>
        <w:widowControl w:val="off"/>
        <w:autoSpaceDE w:val="off"/>
        <w:autoSpaceDN w:val="off"/>
        <w:spacing w:before="0" w:after="0" w:line="259" w:lineRule="exact"/>
        <w:ind w:left="554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GEN-TREND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/>
          <w:b w:val="on"/>
          <w:color w:val="000000"/>
          <w:spacing w:val="-5"/>
          <w:sz w:val="26"/>
        </w:rPr>
        <w:t>s.r.o.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209" w:x="4476" w:y="6415"/>
        <w:widowControl w:val="off"/>
        <w:autoSpaceDE w:val="off"/>
        <w:autoSpaceDN w:val="off"/>
        <w:spacing w:before="53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1"/>
          <w:sz w:val="26"/>
        </w:rPr>
        <w:t>Hůry</w:t>
      </w:r>
      <w:r>
        <w:rPr>
          <w:rFonts w:ascii="Calibri"/>
          <w:b w:val="on"/>
          <w:color w:val="000000"/>
          <w:spacing w:val="4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149|</w:t>
      </w:r>
      <w:r>
        <w:rPr>
          <w:rFonts w:ascii="Calibri"/>
          <w:b w:val="on"/>
          <w:color w:val="000000"/>
          <w:spacing w:val="2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373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/>
          <w:b w:val="on"/>
          <w:color w:val="000000"/>
          <w:spacing w:val="-1"/>
          <w:sz w:val="26"/>
        </w:rPr>
        <w:t>71|Rudolfov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4370" w:x="1241" w:y="7439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 w:hAnsi="Calibri" w:cs="Calibri"/>
          <w:color w:val="000000"/>
          <w:spacing w:val="0"/>
          <w:sz w:val="30"/>
        </w:rPr>
        <w:t>Zaškrtněte</w:t>
      </w:r>
      <w:r>
        <w:rPr>
          <w:rFonts w:ascii="Calibri"/>
          <w:color w:val="000000"/>
          <w:spacing w:val="8"/>
          <w:sz w:val="30"/>
        </w:rPr>
        <w:t xml:space="preserve"> </w:t>
      </w:r>
      <w:r>
        <w:rPr>
          <w:rFonts w:ascii="Calibri" w:hAnsi="Calibri" w:cs="Calibri"/>
          <w:color w:val="000000"/>
          <w:spacing w:val="-1"/>
          <w:sz w:val="30"/>
        </w:rPr>
        <w:t>požadované</w:t>
      </w:r>
      <w:r>
        <w:rPr>
          <w:rFonts w:ascii="Calibri"/>
          <w:color w:val="000000"/>
          <w:spacing w:val="14"/>
          <w:sz w:val="30"/>
        </w:rPr>
        <w:t xml:space="preserve"> </w:t>
      </w:r>
      <w:r>
        <w:rPr>
          <w:rFonts w:ascii="Calibri" w:hAnsi="Calibri" w:cs="Calibri"/>
          <w:color w:val="000000"/>
          <w:spacing w:val="0"/>
          <w:sz w:val="30"/>
        </w:rPr>
        <w:t>vyšetření: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2050" w:x="7961" w:y="7439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 w:hAnsi="Calibri" w:cs="Calibri"/>
          <w:color w:val="000000"/>
          <w:spacing w:val="1"/>
          <w:sz w:val="30"/>
        </w:rPr>
        <w:t>Způsob</w:t>
      </w:r>
      <w:r>
        <w:rPr>
          <w:rFonts w:ascii="Calibri"/>
          <w:color w:val="000000"/>
          <w:spacing w:val="4"/>
          <w:sz w:val="30"/>
        </w:rPr>
        <w:t xml:space="preserve"> </w:t>
      </w:r>
      <w:r>
        <w:rPr>
          <w:rFonts w:ascii="Calibri"/>
          <w:color w:val="000000"/>
          <w:spacing w:val="0"/>
          <w:sz w:val="30"/>
        </w:rPr>
        <w:t>platby: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2904" w:x="1582" w:y="804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3"/>
          <w:sz w:val="26"/>
        </w:rPr>
        <w:t>Lymeská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6"/>
        </w:rPr>
        <w:t>borelióza</w:t>
      </w:r>
      <w:r>
        <w:rPr>
          <w:rFonts w:ascii="Calibri"/>
          <w:b w:val="on"/>
          <w:color w:val="000000"/>
          <w:spacing w:val="-1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(LB)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904" w:x="1582" w:y="8042"/>
        <w:widowControl w:val="off"/>
        <w:autoSpaceDE w:val="off"/>
        <w:autoSpaceDN w:val="off"/>
        <w:spacing w:before="312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1"/>
          <w:sz w:val="26"/>
        </w:rPr>
        <w:t>Klíšťová</w:t>
      </w:r>
      <w:r>
        <w:rPr>
          <w:rFonts w:ascii="Calibri"/>
          <w:b w:val="on"/>
          <w:color w:val="000000"/>
          <w:spacing w:val="-1"/>
          <w:sz w:val="26"/>
        </w:rPr>
        <w:t xml:space="preserve"> </w:t>
      </w:r>
      <w:r>
        <w:rPr>
          <w:rFonts w:ascii="Calibri"/>
          <w:b w:val="on"/>
          <w:color w:val="000000"/>
          <w:spacing w:val="-1"/>
          <w:sz w:val="26"/>
        </w:rPr>
        <w:t>encefalitida</w:t>
      </w:r>
      <w:r>
        <w:rPr>
          <w:rFonts w:ascii="Calibri"/>
          <w:b w:val="on"/>
          <w:color w:val="000000"/>
          <w:spacing w:val="-1"/>
          <w:sz w:val="26"/>
        </w:rPr>
        <w:t xml:space="preserve"> </w:t>
      </w:r>
      <w:r>
        <w:rPr>
          <w:rFonts w:ascii="Calibri"/>
          <w:b w:val="on"/>
          <w:color w:val="000000"/>
          <w:spacing w:val="2"/>
          <w:sz w:val="26"/>
        </w:rPr>
        <w:t>(KE)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904" w:x="1582" w:y="8042"/>
        <w:widowControl w:val="off"/>
        <w:autoSpaceDE w:val="off"/>
        <w:autoSpaceDN w:val="off"/>
        <w:spacing w:before="31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0"/>
          <w:sz w:val="26"/>
        </w:rPr>
        <w:t>Ehrlichióza</w:t>
      </w:r>
      <w:r>
        <w:rPr>
          <w:rFonts w:ascii="Calibri"/>
          <w:b w:val="on"/>
          <w:color w:val="000000"/>
          <w:spacing w:val="-2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(Ehr)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941" w:x="5002" w:y="804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690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955" w:x="7205" w:y="805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2"/>
          <w:sz w:val="26"/>
        </w:rPr>
        <w:t>Převodem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955" w:x="7205" w:y="8057"/>
        <w:widowControl w:val="off"/>
        <w:autoSpaceDE w:val="off"/>
        <w:autoSpaceDN w:val="off"/>
        <w:spacing w:before="43" w:after="0" w:line="238" w:lineRule="exact"/>
        <w:ind w:left="8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jako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VS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uveďte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Váš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telefon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955" w:x="7205" w:y="8057"/>
        <w:widowControl w:val="off"/>
        <w:autoSpaceDE w:val="off"/>
        <w:autoSpaceDN w:val="off"/>
        <w:spacing w:before="46" w:after="0" w:line="238" w:lineRule="exact"/>
        <w:ind w:left="8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č.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účtu: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184419542/0300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3" w:x="5001" w:y="861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940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943" w:x="5001" w:y="8614"/>
        <w:widowControl w:val="off"/>
        <w:autoSpaceDE w:val="off"/>
        <w:autoSpaceDN w:val="off"/>
        <w:spacing w:before="31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690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943" w:x="5001" w:y="8614"/>
        <w:widowControl w:val="off"/>
        <w:autoSpaceDE w:val="off"/>
        <w:autoSpaceDN w:val="off"/>
        <w:spacing w:before="312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690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873" w:x="7205" w:y="919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1"/>
          <w:sz w:val="26"/>
        </w:rPr>
        <w:t>Dobírkou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873" w:x="7205" w:y="9197"/>
        <w:widowControl w:val="off"/>
        <w:autoSpaceDE w:val="off"/>
        <w:autoSpaceDN w:val="off"/>
        <w:spacing w:before="67" w:after="0" w:line="238" w:lineRule="exact"/>
        <w:ind w:left="7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příplatek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100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</w:rPr>
        <w:t>Kč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8" w:x="1582" w:y="975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1"/>
          <w:sz w:val="26"/>
        </w:rPr>
        <w:t>Babesióza</w:t>
      </w:r>
      <w:r>
        <w:rPr>
          <w:rFonts w:ascii="Calibri"/>
          <w:b w:val="on"/>
          <w:color w:val="000000"/>
          <w:spacing w:val="-2"/>
          <w:sz w:val="26"/>
        </w:rPr>
        <w:t xml:space="preserve"> </w:t>
      </w:r>
      <w:r>
        <w:rPr>
          <w:rFonts w:ascii="Calibri"/>
          <w:b w:val="on"/>
          <w:color w:val="000000"/>
          <w:spacing w:val="0"/>
          <w:sz w:val="26"/>
        </w:rPr>
        <w:t>(Ba)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4008" w:x="1442" w:y="10602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 w:hAnsi="Calibri" w:cs="Calibri"/>
          <w:color w:val="000000"/>
          <w:spacing w:val="0"/>
          <w:sz w:val="30"/>
        </w:rPr>
        <w:t>Cenově</w:t>
      </w:r>
      <w:r>
        <w:rPr>
          <w:rFonts w:ascii="Calibri"/>
          <w:color w:val="000000"/>
          <w:spacing w:val="6"/>
          <w:sz w:val="30"/>
        </w:rPr>
        <w:t xml:space="preserve"> </w:t>
      </w:r>
      <w:r>
        <w:rPr>
          <w:rFonts w:ascii="Calibri" w:hAnsi="Calibri" w:cs="Calibri"/>
          <w:color w:val="000000"/>
          <w:spacing w:val="1"/>
          <w:sz w:val="30"/>
        </w:rPr>
        <w:t>zvýhodněné</w:t>
      </w:r>
      <w:r>
        <w:rPr>
          <w:rFonts w:ascii="Calibri"/>
          <w:color w:val="000000"/>
          <w:spacing w:val="5"/>
          <w:sz w:val="30"/>
        </w:rPr>
        <w:t xml:space="preserve"> </w:t>
      </w:r>
      <w:r>
        <w:rPr>
          <w:rFonts w:ascii="Calibri"/>
          <w:color w:val="000000"/>
          <w:spacing w:val="0"/>
          <w:sz w:val="30"/>
        </w:rPr>
        <w:t>komplety: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2453" w:x="7759" w:y="10602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 w:hAnsi="Calibri" w:cs="Calibri"/>
          <w:color w:val="000000"/>
          <w:spacing w:val="-1"/>
          <w:sz w:val="30"/>
        </w:rPr>
        <w:t>Doplňkové</w:t>
      </w:r>
      <w:r>
        <w:rPr>
          <w:rFonts w:ascii="Calibri"/>
          <w:color w:val="000000"/>
          <w:spacing w:val="7"/>
          <w:sz w:val="30"/>
        </w:rPr>
        <w:t xml:space="preserve"> </w:t>
      </w:r>
      <w:r>
        <w:rPr>
          <w:rFonts w:ascii="Calibri" w:hAnsi="Calibri" w:cs="Calibri"/>
          <w:color w:val="000000"/>
          <w:spacing w:val="0"/>
          <w:sz w:val="30"/>
        </w:rPr>
        <w:t>služby: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2788" w:x="1577" w:y="1105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-2"/>
          <w:sz w:val="26"/>
        </w:rPr>
        <w:t>KOMPLET</w:t>
      </w:r>
      <w:r>
        <w:rPr>
          <w:rFonts w:ascii="Calibri"/>
          <w:b w:val="on"/>
          <w:color w:val="000000"/>
          <w:spacing w:val="2"/>
          <w:sz w:val="26"/>
        </w:rPr>
        <w:t xml:space="preserve"> </w:t>
      </w:r>
      <w:r>
        <w:rPr>
          <w:rFonts w:ascii="Calibri"/>
          <w:b w:val="on"/>
          <w:color w:val="000000"/>
          <w:spacing w:val="-1"/>
          <w:sz w:val="26"/>
        </w:rPr>
        <w:t>pro</w:t>
      </w:r>
      <w:r>
        <w:rPr>
          <w:rFonts w:ascii="Calibri"/>
          <w:b w:val="on"/>
          <w:color w:val="000000"/>
          <w:spacing w:val="2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6"/>
        </w:rPr>
        <w:t>očkované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073" w:x="4868" w:y="1105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1190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943" w:x="7205" w:y="1123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1"/>
          <w:sz w:val="26"/>
        </w:rPr>
        <w:t>Expresní</w:t>
      </w:r>
      <w:r>
        <w:rPr>
          <w:rFonts w:ascii="Calibri"/>
          <w:b w:val="on"/>
          <w:color w:val="000000"/>
          <w:spacing w:val="0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6"/>
        </w:rPr>
        <w:t>vyšetření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2943" w:x="7205" w:y="11239"/>
        <w:widowControl w:val="off"/>
        <w:autoSpaceDE w:val="off"/>
        <w:autoSpaceDN w:val="off"/>
        <w:spacing w:before="56" w:after="0" w:line="216" w:lineRule="exact"/>
        <w:ind w:left="11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výsledky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</w:rPr>
        <w:t>pracovního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dne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51" w:x="1555" w:y="1140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(borelióza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+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ehrlichióza)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1" w:x="9984" w:y="1181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1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941" w:x="10176" w:y="1181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000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797" w:x="1572" w:y="1189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-2"/>
          <w:sz w:val="26"/>
        </w:rPr>
        <w:t>KOMPLET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797" w:x="1572" w:y="1189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(borelióza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+encefalitida+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ehrlichióza)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73" w:x="4867" w:y="1189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1780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283" w:x="7205" w:y="1237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 w:hAnsi="Calibri" w:cs="Calibri"/>
          <w:b w:val="on"/>
          <w:color w:val="000000"/>
          <w:spacing w:val="-4"/>
          <w:sz w:val="26"/>
        </w:rPr>
        <w:t>Telefonické</w:t>
      </w:r>
      <w:r>
        <w:rPr>
          <w:rFonts w:ascii="Calibri"/>
          <w:b w:val="on"/>
          <w:color w:val="000000"/>
          <w:spacing w:val="9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6"/>
        </w:rPr>
        <w:t>sdělení</w:t>
      </w:r>
      <w:r>
        <w:rPr>
          <w:rFonts w:ascii="Calibri"/>
          <w:b w:val="on"/>
          <w:color w:val="000000"/>
          <w:spacing w:val="2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6"/>
        </w:rPr>
        <w:t>výsledků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843" w:x="1574" w:y="12718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-3"/>
          <w:sz w:val="26"/>
        </w:rPr>
        <w:t>NADSTANDARD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843" w:x="1574" w:y="1271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(borelióza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+encefalitida+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ehrlichióza+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73" w:x="4868" w:y="12718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2500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371" w:x="10176" w:y="12821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2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809" w:x="10308" w:y="12821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6"/>
        </w:rPr>
      </w:pPr>
      <w:r>
        <w:rPr>
          <w:rFonts w:ascii="Calibri"/>
          <w:b w:val="on"/>
          <w:color w:val="000000"/>
          <w:spacing w:val="0"/>
          <w:sz w:val="26"/>
        </w:rPr>
        <w:t>50</w:t>
      </w:r>
      <w:r>
        <w:rPr>
          <w:rFonts w:ascii="Calibri"/>
          <w:b w:val="on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b w:val="on"/>
          <w:color w:val="000000"/>
          <w:spacing w:val="-5"/>
          <w:sz w:val="26"/>
        </w:rPr>
        <w:t>Kč</w:t>
      </w:r>
      <w:r>
        <w:rPr>
          <w:rFonts w:ascii="Calibri"/>
          <w:b w:val="on"/>
          <w:color w:val="000000"/>
          <w:spacing w:val="0"/>
          <w:sz w:val="26"/>
        </w:rPr>
      </w:r>
    </w:p>
    <w:p>
      <w:pPr>
        <w:pStyle w:val="Normal"/>
        <w:framePr w:w="1274" w:x="1574" w:y="1325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babesióza)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42" w:x="962" w:y="13940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/>
          <w:color w:val="000000"/>
          <w:spacing w:val="0"/>
          <w:sz w:val="30"/>
        </w:rPr>
        <w:t>Podpis: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4443" w:x="7022" w:y="1418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Calibri"/>
          <w:i w:val="on"/>
          <w:color w:val="000000"/>
          <w:spacing w:val="2"/>
          <w:sz w:val="19"/>
        </w:rPr>
        <w:t>Podpisem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objednávky</w:t>
      </w:r>
      <w:r>
        <w:rPr>
          <w:rFonts w:ascii="Times New Roman"/>
          <w:color w:val="000000"/>
          <w:spacing w:val="24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souhlasím</w:t>
      </w:r>
      <w:r>
        <w:rPr>
          <w:rFonts w:ascii="Times New Roman"/>
          <w:color w:val="000000"/>
          <w:spacing w:val="28"/>
          <w:sz w:val="19"/>
        </w:rPr>
        <w:t xml:space="preserve"> </w:t>
      </w:r>
      <w:r>
        <w:rPr>
          <w:rFonts w:ascii="Calibri"/>
          <w:i w:val="on"/>
          <w:color w:val="000000"/>
          <w:spacing w:val="0"/>
          <w:sz w:val="19"/>
        </w:rPr>
        <w:t>s</w:t>
      </w:r>
      <w:r>
        <w:rPr>
          <w:rFonts w:ascii="Times New Roman"/>
          <w:color w:val="000000"/>
          <w:spacing w:val="30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3"/>
          <w:sz w:val="19"/>
        </w:rPr>
        <w:t>podmínkami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Calibri"/>
          <w:i w:val="on"/>
          <w:color w:val="000000"/>
          <w:spacing w:val="0"/>
          <w:sz w:val="19"/>
        </w:rPr>
        <w:t>v</w:t>
      </w:r>
      <w:r>
        <w:rPr>
          <w:rFonts w:ascii="Times New Roman"/>
          <w:color w:val="000000"/>
          <w:spacing w:val="26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3"/>
          <w:sz w:val="19"/>
        </w:rPr>
        <w:t>ní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3" w:x="7022" w:y="14187"/>
        <w:widowControl w:val="off"/>
        <w:autoSpaceDE w:val="off"/>
        <w:autoSpaceDN w:val="off"/>
        <w:spacing w:before="38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Calibri" w:hAnsi="Calibri" w:cs="Calibri"/>
          <w:i w:val="on"/>
          <w:color w:val="000000"/>
          <w:spacing w:val="2"/>
          <w:sz w:val="19"/>
        </w:rPr>
        <w:t>uvedenými,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Calibri"/>
          <w:i w:val="on"/>
          <w:color w:val="000000"/>
          <w:spacing w:val="1"/>
          <w:sz w:val="19"/>
        </w:rPr>
        <w:t>se</w:t>
      </w:r>
      <w:r>
        <w:rPr>
          <w:rFonts w:ascii="Times New Roman"/>
          <w:color w:val="000000"/>
          <w:spacing w:val="60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zpracováním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osobních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údajů</w:t>
      </w:r>
      <w:r>
        <w:rPr>
          <w:rFonts w:ascii="Times New Roman"/>
          <w:color w:val="000000"/>
          <w:spacing w:val="59"/>
          <w:sz w:val="19"/>
        </w:rPr>
        <w:t xml:space="preserve"> </w:t>
      </w:r>
      <w:r>
        <w:rPr>
          <w:rFonts w:ascii="Calibri"/>
          <w:i w:val="on"/>
          <w:color w:val="000000"/>
          <w:spacing w:val="2"/>
          <w:sz w:val="19"/>
        </w:rPr>
        <w:t>podle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3" w:x="7022" w:y="14187"/>
        <w:widowControl w:val="off"/>
        <w:autoSpaceDE w:val="off"/>
        <w:autoSpaceDN w:val="off"/>
        <w:spacing w:before="38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Calibri" w:hAnsi="Calibri" w:cs="Calibri"/>
          <w:i w:val="on"/>
          <w:color w:val="000000"/>
          <w:spacing w:val="2"/>
          <w:sz w:val="19"/>
        </w:rPr>
        <w:t>zákona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č.</w:t>
      </w:r>
      <w:r>
        <w:rPr>
          <w:rFonts w:ascii="Times New Roman"/>
          <w:color w:val="000000"/>
          <w:spacing w:val="15"/>
          <w:sz w:val="19"/>
        </w:rPr>
        <w:t xml:space="preserve"> </w:t>
      </w:r>
      <w:r>
        <w:rPr>
          <w:rFonts w:ascii="Calibri"/>
          <w:i w:val="on"/>
          <w:color w:val="000000"/>
          <w:spacing w:val="1"/>
          <w:sz w:val="19"/>
        </w:rPr>
        <w:t>101/2000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Calibri"/>
          <w:i w:val="on"/>
          <w:color w:val="000000"/>
          <w:spacing w:val="3"/>
          <w:sz w:val="19"/>
        </w:rPr>
        <w:t>Sb.</w:t>
      </w:r>
      <w:r>
        <w:rPr>
          <w:rFonts w:ascii="Times New Roman"/>
          <w:color w:val="000000"/>
          <w:spacing w:val="14"/>
          <w:sz w:val="19"/>
        </w:rPr>
        <w:t xml:space="preserve"> </w:t>
      </w:r>
      <w:r>
        <w:rPr>
          <w:rFonts w:ascii="Calibri"/>
          <w:i w:val="o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20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ochraně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osobních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údajů</w:t>
      </w:r>
      <w:r>
        <w:rPr>
          <w:rFonts w:ascii="Times New Roman"/>
          <w:color w:val="000000"/>
          <w:spacing w:val="18"/>
          <w:sz w:val="19"/>
        </w:rPr>
        <w:t xml:space="preserve"> </w:t>
      </w:r>
      <w:r>
        <w:rPr>
          <w:rFonts w:ascii="Calibri"/>
          <w:i w:val="o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3" w:x="7022" w:y="14187"/>
        <w:widowControl w:val="off"/>
        <w:autoSpaceDE w:val="off"/>
        <w:autoSpaceDN w:val="off"/>
        <w:spacing w:before="38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Calibri" w:hAnsi="Calibri" w:cs="Calibri"/>
          <w:i w:val="on"/>
          <w:color w:val="000000"/>
          <w:spacing w:val="2"/>
          <w:sz w:val="19"/>
        </w:rPr>
        <w:t>nařízení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Evropské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Calibri"/>
          <w:i w:val="on"/>
          <w:color w:val="000000"/>
          <w:spacing w:val="2"/>
          <w:sz w:val="19"/>
        </w:rPr>
        <w:t>unie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Calibri"/>
          <w:i w:val="on"/>
          <w:color w:val="000000"/>
          <w:spacing w:val="0"/>
          <w:sz w:val="19"/>
        </w:rPr>
        <w:t>o</w:t>
      </w:r>
      <w:r>
        <w:rPr>
          <w:rFonts w:ascii="Times New Roman"/>
          <w:color w:val="000000"/>
          <w:spacing w:val="45"/>
          <w:sz w:val="19"/>
        </w:rPr>
        <w:t xml:space="preserve"> </w:t>
      </w:r>
      <w:r>
        <w:rPr>
          <w:rFonts w:ascii="Calibri"/>
          <w:i w:val="on"/>
          <w:color w:val="000000"/>
          <w:spacing w:val="1"/>
          <w:sz w:val="19"/>
        </w:rPr>
        <w:t>GDPR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Calibri"/>
          <w:i w:val="on"/>
          <w:color w:val="000000"/>
          <w:spacing w:val="3"/>
          <w:sz w:val="19"/>
        </w:rPr>
        <w:t>pro</w:t>
      </w:r>
      <w:r>
        <w:rPr>
          <w:rFonts w:ascii="Times New Roman"/>
          <w:color w:val="000000"/>
          <w:spacing w:val="42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účely</w:t>
      </w:r>
      <w:r>
        <w:rPr>
          <w:rFonts w:ascii="Times New Roman"/>
          <w:color w:val="000000"/>
          <w:spacing w:val="41"/>
          <w:sz w:val="19"/>
        </w:rPr>
        <w:t xml:space="preserve"> </w:t>
      </w:r>
      <w:r>
        <w:rPr>
          <w:rFonts w:ascii="Calibri"/>
          <w:i w:val="on"/>
          <w:color w:val="000000"/>
          <w:spacing w:val="2"/>
          <w:sz w:val="19"/>
        </w:rPr>
        <w:t>evidence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3" w:x="7022" w:y="14187"/>
        <w:widowControl w:val="off"/>
        <w:autoSpaceDE w:val="off"/>
        <w:autoSpaceDN w:val="off"/>
        <w:spacing w:before="41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Calibri" w:hAnsi="Calibri" w:cs="Calibri"/>
          <w:i w:val="on"/>
          <w:color w:val="000000"/>
          <w:spacing w:val="2"/>
          <w:sz w:val="19"/>
        </w:rPr>
        <w:t>poskytované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služby.</w:t>
      </w:r>
      <w:r>
        <w:rPr>
          <w:rFonts w:ascii="Times New Roman"/>
          <w:color w:val="000000"/>
          <w:spacing w:val="87"/>
          <w:sz w:val="19"/>
        </w:rPr>
        <w:t xml:space="preserve"> </w:t>
      </w:r>
      <w:r>
        <w:rPr>
          <w:rFonts w:ascii="Calibri"/>
          <w:i w:val="on"/>
          <w:color w:val="000000"/>
          <w:spacing w:val="2"/>
          <w:sz w:val="19"/>
        </w:rPr>
        <w:t>Podpisem</w:t>
      </w:r>
      <w:r>
        <w:rPr>
          <w:rFonts w:ascii="Times New Roman"/>
          <w:color w:val="000000"/>
          <w:spacing w:val="93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také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souhlasím</w:t>
      </w:r>
      <w:r>
        <w:rPr>
          <w:rFonts w:ascii="Times New Roman"/>
          <w:color w:val="000000"/>
          <w:spacing w:val="90"/>
          <w:sz w:val="19"/>
        </w:rPr>
        <w:t xml:space="preserve"> </w:t>
      </w:r>
      <w:r>
        <w:rPr>
          <w:rFonts w:ascii="Calibri"/>
          <w:i w:val="on"/>
          <w:color w:val="000000"/>
          <w:spacing w:val="0"/>
          <w:sz w:val="19"/>
        </w:rPr>
        <w:t>s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4443" w:x="7022" w:y="14187"/>
        <w:widowControl w:val="off"/>
        <w:autoSpaceDE w:val="off"/>
        <w:autoSpaceDN w:val="off"/>
        <w:spacing w:before="38" w:after="0" w:line="194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Calibri" w:hAnsi="Calibri" w:cs="Calibri"/>
          <w:i w:val="on"/>
          <w:color w:val="000000"/>
          <w:spacing w:val="2"/>
          <w:sz w:val="19"/>
        </w:rPr>
        <w:t>vlastní</w:t>
      </w:r>
      <w:r>
        <w:rPr>
          <w:rFonts w:ascii="Times New Roman"/>
          <w:color w:val="000000"/>
          <w:spacing w:val="-7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2"/>
          <w:sz w:val="19"/>
        </w:rPr>
        <w:t>analýzou</w:t>
      </w:r>
      <w:r>
        <w:rPr>
          <w:rFonts w:ascii="Times New Roman"/>
          <w:color w:val="000000"/>
          <w:spacing w:val="-8"/>
          <w:sz w:val="19"/>
        </w:rPr>
        <w:t xml:space="preserve"> </w:t>
      </w:r>
      <w:r>
        <w:rPr>
          <w:rFonts w:ascii="Calibri"/>
          <w:i w:val="on"/>
          <w:color w:val="000000"/>
          <w:spacing w:val="0"/>
          <w:sz w:val="19"/>
        </w:rPr>
        <w:t>a</w:t>
      </w:r>
      <w:r>
        <w:rPr>
          <w:rFonts w:ascii="Times New Roman"/>
          <w:color w:val="000000"/>
          <w:spacing w:val="-4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3"/>
          <w:sz w:val="19"/>
        </w:rPr>
        <w:t>úschovou</w:t>
      </w:r>
      <w:r>
        <w:rPr>
          <w:rFonts w:ascii="Times New Roman"/>
          <w:color w:val="000000"/>
          <w:spacing w:val="-9"/>
          <w:sz w:val="19"/>
        </w:rPr>
        <w:t xml:space="preserve"> </w:t>
      </w:r>
      <w:r>
        <w:rPr>
          <w:rFonts w:ascii="Calibri" w:hAnsi="Calibri" w:cs="Calibri"/>
          <w:i w:val="on"/>
          <w:color w:val="000000"/>
          <w:spacing w:val="3"/>
          <w:sz w:val="19"/>
        </w:rPr>
        <w:t>zaslaného</w:t>
      </w:r>
      <w:r>
        <w:rPr>
          <w:rFonts w:ascii="Times New Roman"/>
          <w:color w:val="000000"/>
          <w:spacing w:val="-13"/>
          <w:sz w:val="19"/>
        </w:rPr>
        <w:t xml:space="preserve"> </w:t>
      </w:r>
      <w:r>
        <w:rPr>
          <w:rFonts w:ascii="Calibri"/>
          <w:i w:val="on"/>
          <w:color w:val="000000"/>
          <w:spacing w:val="2"/>
          <w:sz w:val="19"/>
        </w:rPr>
        <w:t>vzorku.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999" w:x="622" w:y="162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color w:val="000000"/>
          <w:spacing w:val="0"/>
          <w:sz w:val="30"/>
        </w:rPr>
      </w:pPr>
      <w:r>
        <w:rPr>
          <w:rFonts w:ascii="Calibri"/>
          <w:b w:val="on"/>
          <w:color w:val="000000"/>
          <w:spacing w:val="-1"/>
          <w:sz w:val="30"/>
        </w:rPr>
        <w:t>kontakt:</w:t>
      </w:r>
      <w:r>
        <w:rPr>
          <w:rFonts w:ascii="Calibri"/>
          <w:b w:val="on"/>
          <w:color w:val="000000"/>
          <w:spacing w:val="3"/>
          <w:sz w:val="30"/>
        </w:rPr>
        <w:t xml:space="preserve"> </w:t>
      </w:r>
      <w:r>
        <w:rPr>
          <w:rFonts w:ascii="Calibri"/>
          <w:color w:val="000000"/>
          <w:spacing w:val="0"/>
          <w:sz w:val="30"/>
        </w:rPr>
        <w:t>laborator@gentrend.cz</w:t>
      </w:r>
      <w:r>
        <w:rPr>
          <w:rFonts w:ascii="Calibri"/>
          <w:color w:val="000000"/>
          <w:spacing w:val="10"/>
          <w:sz w:val="30"/>
        </w:rPr>
        <w:t xml:space="preserve"> </w:t>
      </w:r>
      <w:r>
        <w:rPr>
          <w:rFonts w:ascii="Calibri"/>
          <w:color w:val="000000"/>
          <w:spacing w:val="0"/>
          <w:sz w:val="30"/>
        </w:rPr>
        <w:t>|</w:t>
      </w:r>
      <w:r>
        <w:rPr>
          <w:rFonts w:ascii="Calibri"/>
          <w:color w:val="000000"/>
          <w:spacing w:val="3"/>
          <w:sz w:val="30"/>
        </w:rPr>
        <w:t xml:space="preserve"> </w:t>
      </w:r>
      <w:r>
        <w:rPr>
          <w:rFonts w:ascii="Calibri"/>
          <w:color w:val="000000"/>
          <w:spacing w:val="1"/>
          <w:sz w:val="30"/>
        </w:rPr>
        <w:t>608</w:t>
      </w:r>
      <w:r>
        <w:rPr>
          <w:rFonts w:ascii="Calibri"/>
          <w:color w:val="000000"/>
          <w:spacing w:val="0"/>
          <w:sz w:val="30"/>
        </w:rPr>
        <w:t xml:space="preserve"> </w:t>
      </w:r>
      <w:r>
        <w:rPr>
          <w:rFonts w:ascii="Calibri"/>
          <w:color w:val="000000"/>
          <w:spacing w:val="1"/>
          <w:sz w:val="30"/>
        </w:rPr>
        <w:t>636</w:t>
      </w:r>
      <w:r>
        <w:rPr>
          <w:rFonts w:ascii="Calibri"/>
          <w:color w:val="000000"/>
          <w:spacing w:val="2"/>
          <w:sz w:val="30"/>
        </w:rPr>
        <w:t xml:space="preserve"> </w:t>
      </w:r>
      <w:r>
        <w:rPr>
          <w:rFonts w:ascii="Calibri"/>
          <w:color w:val="000000"/>
          <w:spacing w:val="1"/>
          <w:sz w:val="30"/>
        </w:rPr>
        <w:t>119</w:t>
      </w:r>
      <w:r>
        <w:rPr>
          <w:rFonts w:ascii="Calibri"/>
          <w:color w:val="000000"/>
          <w:spacing w:val="0"/>
          <w:sz w:val="30"/>
        </w:rPr>
      </w:r>
    </w:p>
    <w:p>
      <w:pPr>
        <w:pStyle w:val="Normal"/>
        <w:framePr w:w="2471" w:x="9082" w:y="16266"/>
        <w:widowControl w:val="off"/>
        <w:autoSpaceDE w:val="off"/>
        <w:autoSpaceDN w:val="off"/>
        <w:spacing w:before="0" w:after="0" w:line="3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30"/>
        </w:rPr>
      </w:pPr>
      <w:r>
        <w:rPr>
          <w:rFonts w:ascii="Calibri"/>
          <w:b w:val="on"/>
          <w:color w:val="000000"/>
          <w:spacing w:val="0"/>
          <w:sz w:val="30"/>
        </w:rPr>
        <w:t>www.gentrend.cz</w:t>
      </w:r>
      <w:r>
        <w:rPr>
          <w:rFonts w:ascii="Calibri"/>
          <w:b w:val="on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pt;margin-top:-1pt;z-index:-3;width:584.849975585938pt;height:843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198</Words>
  <Characters>1201</Characters>
  <Application>Aspose</Application>
  <DocSecurity>0</DocSecurity>
  <Lines>61</Lines>
  <Paragraphs>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2023-04-26T05:40:52+00:00</dcterms:created>
  <dcterms:modified xmlns:xsi="http://www.w3.org/2001/XMLSchema-instance" xmlns:dcterms="http://purl.org/dc/terms/" xsi:type="dcterms:W3CDTF">2023-04-26T05:40:52+00:00</dcterms:modified>
</coreProperties>
</file>